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DD" w:rsidRDefault="00FF06DD" w:rsidP="003447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06DD" w:rsidRPr="00AF5292" w:rsidRDefault="00FF06DD" w:rsidP="00AF5292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 xml:space="preserve">Załącznik nr 2 </w:t>
      </w:r>
    </w:p>
    <w:p w:rsidR="00AF5292" w:rsidRPr="00AF5292" w:rsidRDefault="00FF06DD" w:rsidP="00AF5292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 xml:space="preserve">do </w:t>
      </w:r>
      <w:r w:rsidR="005D66F5" w:rsidRPr="00AF5292">
        <w:rPr>
          <w:rFonts w:ascii="Tahoma" w:hAnsi="Tahoma" w:cs="Tahoma"/>
          <w:sz w:val="20"/>
          <w:szCs w:val="20"/>
        </w:rPr>
        <w:t>ogłoszenia</w:t>
      </w:r>
      <w:r w:rsidRPr="00AF5292">
        <w:rPr>
          <w:rFonts w:ascii="Tahoma" w:hAnsi="Tahoma" w:cs="Tahoma"/>
          <w:sz w:val="20"/>
          <w:szCs w:val="20"/>
        </w:rPr>
        <w:t xml:space="preserve"> Wójta Gminy Kobylanka</w:t>
      </w:r>
      <w:r w:rsidR="005D66F5" w:rsidRPr="00AF5292">
        <w:rPr>
          <w:rFonts w:ascii="Tahoma" w:hAnsi="Tahoma" w:cs="Tahoma"/>
          <w:sz w:val="20"/>
          <w:szCs w:val="20"/>
        </w:rPr>
        <w:t xml:space="preserve"> </w:t>
      </w:r>
    </w:p>
    <w:p w:rsidR="005D66F5" w:rsidRPr="00AF5292" w:rsidRDefault="009E1437" w:rsidP="00AF5292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</w:t>
      </w:r>
      <w:r w:rsidR="005D66F5" w:rsidRPr="00AF52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otwartego konkursu</w:t>
      </w:r>
      <w:r w:rsidR="005D66F5" w:rsidRPr="00AF5292">
        <w:rPr>
          <w:rFonts w:ascii="Tahoma" w:hAnsi="Tahoma" w:cs="Tahoma"/>
          <w:sz w:val="20"/>
          <w:szCs w:val="20"/>
        </w:rPr>
        <w:t xml:space="preserve"> na realizację w 2015 r. </w:t>
      </w:r>
    </w:p>
    <w:p w:rsidR="00AF5292" w:rsidRPr="00AF5292" w:rsidRDefault="005D66F5" w:rsidP="00AF5292">
      <w:pPr>
        <w:pStyle w:val="Default"/>
        <w:spacing w:line="360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AF5292">
        <w:rPr>
          <w:rFonts w:ascii="Tahoma" w:hAnsi="Tahoma" w:cs="Tahoma"/>
          <w:color w:val="auto"/>
          <w:sz w:val="20"/>
          <w:szCs w:val="20"/>
        </w:rPr>
        <w:t xml:space="preserve">zadania publicznego </w:t>
      </w:r>
      <w:r w:rsidRPr="00AF5292">
        <w:rPr>
          <w:rFonts w:ascii="Tahoma" w:hAnsi="Tahoma" w:cs="Tahoma"/>
          <w:bCs/>
          <w:color w:val="auto"/>
          <w:sz w:val="20"/>
          <w:szCs w:val="20"/>
        </w:rPr>
        <w:t>w</w:t>
      </w:r>
      <w:r w:rsidRPr="00AF5292">
        <w:rPr>
          <w:rFonts w:ascii="Tahoma" w:hAnsi="Tahoma" w:cs="Tahoma"/>
          <w:color w:val="auto"/>
          <w:sz w:val="20"/>
          <w:szCs w:val="20"/>
        </w:rPr>
        <w:t xml:space="preserve"> zakresie </w:t>
      </w:r>
    </w:p>
    <w:p w:rsidR="00FF06DD" w:rsidRPr="00AF5292" w:rsidRDefault="005D66F5" w:rsidP="00AF5292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>kultury, sztuki, ochrony dóbr kultury i dziedzictwa narodowego</w:t>
      </w:r>
      <w:r w:rsidR="00FF06DD" w:rsidRPr="00AF5292">
        <w:rPr>
          <w:rFonts w:ascii="Tahoma" w:hAnsi="Tahoma" w:cs="Tahoma"/>
          <w:sz w:val="20"/>
          <w:szCs w:val="20"/>
        </w:rPr>
        <w:t xml:space="preserve"> </w:t>
      </w:r>
    </w:p>
    <w:p w:rsidR="00FF06DD" w:rsidRPr="00AF5292" w:rsidRDefault="00FF06DD" w:rsidP="00AF5292">
      <w:pPr>
        <w:pStyle w:val="Default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AF5292">
        <w:rPr>
          <w:rFonts w:ascii="Tahoma" w:hAnsi="Tahoma" w:cs="Tahoma"/>
          <w:sz w:val="20"/>
          <w:szCs w:val="20"/>
        </w:rPr>
        <w:t>z dnia 2</w:t>
      </w:r>
      <w:r w:rsidR="00314769" w:rsidRPr="00AF5292">
        <w:rPr>
          <w:rFonts w:ascii="Tahoma" w:hAnsi="Tahoma" w:cs="Tahoma"/>
          <w:sz w:val="20"/>
          <w:szCs w:val="20"/>
        </w:rPr>
        <w:t>5</w:t>
      </w:r>
      <w:r w:rsidRPr="00AF5292">
        <w:rPr>
          <w:rFonts w:ascii="Tahoma" w:hAnsi="Tahoma" w:cs="Tahoma"/>
          <w:sz w:val="20"/>
          <w:szCs w:val="20"/>
        </w:rPr>
        <w:t xml:space="preserve"> czerwca 2015 r. </w:t>
      </w:r>
    </w:p>
    <w:p w:rsidR="00AF5292" w:rsidRDefault="00AF5292" w:rsidP="003447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447FE" w:rsidRDefault="003447FE" w:rsidP="003447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oceny merytorycznej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złożonej do otwartego konkursu ofert na realizację zadań publicznych Gminy Kobylanka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83"/>
        <w:gridCol w:w="7098"/>
        <w:gridCol w:w="236"/>
        <w:gridCol w:w="1620"/>
      </w:tblGrid>
      <w:tr w:rsidR="003447FE" w:rsidTr="00CB0404">
        <w:trPr>
          <w:trHeight w:val="545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Kryteria oceny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Ocena</w:t>
            </w: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Pozytywna ocena formalna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Merytoryczna zgodność oferty ze statutem lub innym dokumentem stwierdzającym zakres działalności podmiotu uprawnionego.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Zgodność merytoryczna oferty z zadaniami wyszczególnionymi w ogłoszeniu o konkursie.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Przydatność oferty z punktu widzenia podmiotu zlecającego.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Efektywność zadania (ilość mieszkańców objętych ofertą)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Zasięg terytorialny oferty.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Realność wykonania zadania, posiadanie przez oferenta niezbędnych do realizacji zadania zasobów kadrowych i rzeczowych.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wkładu własnego oferenta i jego wiarygodność.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Rzetelność i realność sporządzonego kosztorysu.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Rzetelność i realność sporządzonego harmonogramu.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trHeight w:val="430"/>
        </w:trPr>
        <w:tc>
          <w:tcPr>
            <w:tcW w:w="783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98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Dotychczasowe doświadczenie oferenta w zakresie realizacji zadań publicznych. </w:t>
            </w:r>
          </w:p>
        </w:tc>
        <w:tc>
          <w:tcPr>
            <w:tcW w:w="162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7FE" w:rsidTr="00CB0404">
        <w:trPr>
          <w:gridAfter w:val="1"/>
          <w:wAfter w:w="1620" w:type="dxa"/>
          <w:trHeight w:val="430"/>
        </w:trPr>
        <w:tc>
          <w:tcPr>
            <w:tcW w:w="7881" w:type="dxa"/>
            <w:gridSpan w:val="2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" w:type="dxa"/>
            <w:vMerge w:val="restart"/>
          </w:tcPr>
          <w:p w:rsidR="003447FE" w:rsidRDefault="003447FE" w:rsidP="00CB0404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Kobylanka, dnia ………………………………………………….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konkursowa: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…………………………………………………………………...</w:t>
      </w:r>
    </w:p>
    <w:p w:rsidR="003447FE" w:rsidRDefault="003447FE" w:rsidP="003447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15694" w:rsidRDefault="00915694"/>
    <w:sectPr w:rsidR="00915694" w:rsidSect="00FF06DD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447FE"/>
    <w:rsid w:val="00314769"/>
    <w:rsid w:val="003171D9"/>
    <w:rsid w:val="003416C3"/>
    <w:rsid w:val="003447FE"/>
    <w:rsid w:val="003E1DD8"/>
    <w:rsid w:val="004C5FC5"/>
    <w:rsid w:val="005D66F5"/>
    <w:rsid w:val="00915694"/>
    <w:rsid w:val="009E1437"/>
    <w:rsid w:val="00AF5292"/>
    <w:rsid w:val="00D10CB3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FE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3</cp:revision>
  <cp:lastPrinted>2015-06-25T06:37:00Z</cp:lastPrinted>
  <dcterms:created xsi:type="dcterms:W3CDTF">2015-06-25T06:35:00Z</dcterms:created>
  <dcterms:modified xsi:type="dcterms:W3CDTF">2015-06-25T06:37:00Z</dcterms:modified>
</cp:coreProperties>
</file>