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2B2D" w14:textId="77777777" w:rsidR="003B7863" w:rsidRDefault="003B7863" w:rsidP="003B7863">
      <w:pPr>
        <w:jc w:val="right"/>
      </w:pPr>
    </w:p>
    <w:p w14:paraId="5C5C48A5" w14:textId="77777777" w:rsidR="003B7863" w:rsidRDefault="003B7863" w:rsidP="003B7863">
      <w:pPr>
        <w:jc w:val="right"/>
      </w:pPr>
    </w:p>
    <w:p w14:paraId="5B5BBFFA" w14:textId="77777777" w:rsidR="003B7863" w:rsidRDefault="003B7863" w:rsidP="003B7863">
      <w:pPr>
        <w:jc w:val="right"/>
      </w:pPr>
    </w:p>
    <w:p w14:paraId="69E0B215" w14:textId="77777777" w:rsidR="003B7863" w:rsidRPr="00325FF6" w:rsidRDefault="003B7863" w:rsidP="003B7863">
      <w:pPr>
        <w:jc w:val="center"/>
        <w:rPr>
          <w:b/>
        </w:rPr>
      </w:pPr>
      <w:r w:rsidRPr="00325FF6">
        <w:rPr>
          <w:b/>
        </w:rPr>
        <w:t>Plan pracy  Komisji Rozwoju G</w:t>
      </w:r>
      <w:r>
        <w:rPr>
          <w:b/>
        </w:rPr>
        <w:t>ospodarczego i Finansów na  2022</w:t>
      </w:r>
      <w:r w:rsidRPr="00325FF6">
        <w:rPr>
          <w:b/>
        </w:rPr>
        <w:t xml:space="preserve"> rok</w:t>
      </w:r>
    </w:p>
    <w:p w14:paraId="1362C014" w14:textId="687210F2" w:rsidR="006B0650" w:rsidRPr="006B0650" w:rsidRDefault="003B7863" w:rsidP="003B78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5FF6">
        <w:rPr>
          <w:rFonts w:ascii="Times New Roman" w:hAnsi="Times New Roman" w:cs="Times New Roman"/>
          <w:sz w:val="24"/>
          <w:szCs w:val="24"/>
        </w:rPr>
        <w:br/>
      </w:r>
      <w:r w:rsidRPr="00325FF6">
        <w:rPr>
          <w:rFonts w:ascii="Times New Roman" w:hAnsi="Times New Roman" w:cs="Times New Roman"/>
          <w:b/>
          <w:sz w:val="24"/>
          <w:szCs w:val="24"/>
          <w:u w:val="single"/>
        </w:rPr>
        <w:t>I KWARTAŁ</w:t>
      </w:r>
      <w:r w:rsidRPr="00325FF6">
        <w:rPr>
          <w:rFonts w:ascii="Times New Roman" w:hAnsi="Times New Roman" w:cs="Times New Roman"/>
          <w:sz w:val="24"/>
          <w:szCs w:val="24"/>
        </w:rPr>
        <w:br/>
      </w:r>
      <w:r w:rsidRPr="006B0650">
        <w:rPr>
          <w:rFonts w:ascii="Times New Roman" w:hAnsi="Times New Roman" w:cs="Times New Roman"/>
          <w:sz w:val="24"/>
          <w:szCs w:val="24"/>
        </w:rPr>
        <w:t xml:space="preserve">1. </w:t>
      </w:r>
      <w:r w:rsidR="006B0650" w:rsidRPr="006B0650">
        <w:rPr>
          <w:rFonts w:ascii="Times New Roman" w:hAnsi="Times New Roman" w:cs="Times New Roman"/>
          <w:sz w:val="24"/>
          <w:szCs w:val="24"/>
        </w:rPr>
        <w:t>Sprawozdanie z pracy komisji za 202</w:t>
      </w:r>
      <w:r w:rsidR="006B0650">
        <w:rPr>
          <w:rFonts w:ascii="Times New Roman" w:hAnsi="Times New Roman" w:cs="Times New Roman"/>
          <w:sz w:val="24"/>
          <w:szCs w:val="24"/>
        </w:rPr>
        <w:t>1</w:t>
      </w:r>
      <w:r w:rsidR="006B0650" w:rsidRPr="006B065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1CCEC8" w14:textId="1E927BFD" w:rsidR="003B7863" w:rsidRPr="00A079A8" w:rsidRDefault="006B0650" w:rsidP="003B78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0650">
        <w:rPr>
          <w:rFonts w:ascii="Times New Roman" w:hAnsi="Times New Roman" w:cs="Times New Roman"/>
          <w:sz w:val="24"/>
          <w:szCs w:val="24"/>
        </w:rPr>
        <w:t xml:space="preserve">2. </w:t>
      </w:r>
      <w:r w:rsidR="003B7863" w:rsidRPr="006B0650">
        <w:rPr>
          <w:rFonts w:ascii="Times New Roman" w:hAnsi="Times New Roman" w:cs="Times New Roman"/>
          <w:sz w:val="24"/>
          <w:szCs w:val="24"/>
        </w:rPr>
        <w:t>Opiniowanie</w:t>
      </w:r>
      <w:r w:rsidR="003B7863" w:rsidRPr="00325FF6">
        <w:rPr>
          <w:rFonts w:ascii="Times New Roman" w:hAnsi="Times New Roman" w:cs="Times New Roman"/>
          <w:sz w:val="24"/>
          <w:szCs w:val="24"/>
        </w:rPr>
        <w:t xml:space="preserve"> na bieżąco zgłaszanych  projektów uchwał.</w:t>
      </w:r>
      <w:r w:rsidR="003B7863" w:rsidRPr="00325FF6">
        <w:rPr>
          <w:rFonts w:ascii="Times New Roman" w:hAnsi="Times New Roman" w:cs="Times New Roman"/>
          <w:sz w:val="24"/>
          <w:szCs w:val="24"/>
        </w:rPr>
        <w:br/>
      </w:r>
      <w:r w:rsidR="003B7863" w:rsidRPr="00325FF6">
        <w:rPr>
          <w:rFonts w:ascii="Times New Roman" w:hAnsi="Times New Roman" w:cs="Times New Roman"/>
          <w:sz w:val="24"/>
          <w:szCs w:val="24"/>
        </w:rPr>
        <w:br/>
      </w:r>
      <w:r w:rsidR="003B7863" w:rsidRPr="00325FF6">
        <w:rPr>
          <w:rFonts w:ascii="Times New Roman" w:hAnsi="Times New Roman" w:cs="Times New Roman"/>
          <w:sz w:val="24"/>
          <w:szCs w:val="24"/>
        </w:rPr>
        <w:br/>
      </w:r>
      <w:r w:rsidR="003B7863" w:rsidRPr="00325FF6">
        <w:rPr>
          <w:rFonts w:ascii="Times New Roman" w:hAnsi="Times New Roman" w:cs="Times New Roman"/>
          <w:b/>
          <w:sz w:val="24"/>
          <w:szCs w:val="24"/>
          <w:u w:val="single"/>
        </w:rPr>
        <w:t>II KWARTAŁ</w:t>
      </w:r>
      <w:r w:rsidR="003B7863" w:rsidRPr="00325FF6">
        <w:rPr>
          <w:rFonts w:ascii="Times New Roman" w:hAnsi="Times New Roman" w:cs="Times New Roman"/>
          <w:sz w:val="24"/>
          <w:szCs w:val="24"/>
          <w:u w:val="single"/>
        </w:rPr>
        <w:br/>
      </w:r>
      <w:r w:rsidR="003B7863" w:rsidRPr="00A079A8">
        <w:rPr>
          <w:rFonts w:ascii="Times New Roman" w:hAnsi="Times New Roman" w:cs="Times New Roman"/>
          <w:sz w:val="24"/>
          <w:szCs w:val="24"/>
        </w:rPr>
        <w:t>1. Analiza sprawozd</w:t>
      </w:r>
      <w:r w:rsidR="003B7863">
        <w:rPr>
          <w:rFonts w:ascii="Times New Roman" w:hAnsi="Times New Roman" w:cs="Times New Roman"/>
          <w:sz w:val="24"/>
          <w:szCs w:val="24"/>
        </w:rPr>
        <w:t>ania z wykonania budżetu za 2021</w:t>
      </w:r>
      <w:r w:rsidR="003B7863" w:rsidRPr="00A079A8">
        <w:rPr>
          <w:rFonts w:ascii="Times New Roman" w:hAnsi="Times New Roman" w:cs="Times New Roman"/>
          <w:sz w:val="24"/>
          <w:szCs w:val="24"/>
        </w:rPr>
        <w:t xml:space="preserve"> rok.</w:t>
      </w:r>
      <w:r w:rsidR="003B7863" w:rsidRPr="00A079A8">
        <w:rPr>
          <w:rFonts w:ascii="Times New Roman" w:hAnsi="Times New Roman" w:cs="Times New Roman"/>
          <w:sz w:val="24"/>
          <w:szCs w:val="24"/>
        </w:rPr>
        <w:br/>
        <w:t xml:space="preserve">2. Zaopiniowanie raportu o </w:t>
      </w:r>
      <w:r w:rsidR="003B7863">
        <w:rPr>
          <w:rFonts w:ascii="Times New Roman" w:hAnsi="Times New Roman" w:cs="Times New Roman"/>
          <w:sz w:val="24"/>
          <w:szCs w:val="24"/>
        </w:rPr>
        <w:t>stanie Gminy</w:t>
      </w:r>
      <w:r w:rsidR="003B7863" w:rsidRPr="00A079A8">
        <w:rPr>
          <w:rFonts w:ascii="Times New Roman" w:hAnsi="Times New Roman" w:cs="Times New Roman"/>
          <w:sz w:val="24"/>
          <w:szCs w:val="24"/>
        </w:rPr>
        <w:t>.</w:t>
      </w:r>
    </w:p>
    <w:p w14:paraId="2835B1DD" w14:textId="1C111E5E" w:rsidR="00D72ACC" w:rsidRDefault="003B7863" w:rsidP="003B7863">
      <w:r w:rsidRPr="00A079A8">
        <w:t xml:space="preserve">3. Zaopiniowanie sprawozdania finansowego </w:t>
      </w:r>
      <w:r>
        <w:t>z wykonania budżetu za rok  2021</w:t>
      </w:r>
      <w:r w:rsidRPr="00A079A8">
        <w:t xml:space="preserve"> i przekazanie do Komisji Rewizyjnej.</w:t>
      </w:r>
      <w:r w:rsidRPr="00A079A8">
        <w:br/>
        <w:t>4.Opiniowanie na bieżąco zgłaszanych</w:t>
      </w:r>
      <w:r>
        <w:t xml:space="preserve"> projektów uchwał.</w:t>
      </w:r>
      <w:r>
        <w:br/>
      </w:r>
      <w:r>
        <w:br/>
      </w:r>
      <w:r w:rsidRPr="00006FB7">
        <w:rPr>
          <w:b/>
          <w:u w:val="single"/>
        </w:rPr>
        <w:t>III KWARTAŁ</w:t>
      </w:r>
      <w:r w:rsidRPr="00A079A8">
        <w:rPr>
          <w:u w:val="single"/>
        </w:rPr>
        <w:br/>
      </w:r>
      <w:r w:rsidRPr="00A079A8">
        <w:t>1. Analiza b</w:t>
      </w:r>
      <w:r>
        <w:t>udżetu za pierwsze półrocze 2022</w:t>
      </w:r>
      <w:r w:rsidRPr="00A079A8">
        <w:t xml:space="preserve"> roku.</w:t>
      </w:r>
      <w:r w:rsidRPr="00A079A8">
        <w:br/>
        <w:t>2. Opiniowanie na bieżąco zgłaszanych  projektów uchwał</w:t>
      </w:r>
      <w:r>
        <w:t>.</w:t>
      </w:r>
      <w:r>
        <w:br/>
      </w:r>
      <w:r>
        <w:br/>
      </w:r>
      <w:r>
        <w:br/>
      </w:r>
      <w:r w:rsidRPr="00006FB7">
        <w:rPr>
          <w:b/>
          <w:u w:val="single"/>
        </w:rPr>
        <w:t>IV KWARTAŁ</w:t>
      </w:r>
      <w:r w:rsidRPr="00006FB7">
        <w:br/>
      </w:r>
      <w:r w:rsidRPr="00A079A8">
        <w:t>1.An</w:t>
      </w:r>
      <w:r>
        <w:t>aliza stawek podatkowych na 2023 r.</w:t>
      </w:r>
      <w:r>
        <w:br/>
        <w:t>2.Projekt budżetu  na 2023</w:t>
      </w:r>
      <w:r w:rsidRPr="00A079A8">
        <w:t xml:space="preserve"> r.</w:t>
      </w:r>
      <w:r w:rsidR="006B0650">
        <w:t xml:space="preserve"> – analiza i opinia.</w:t>
      </w:r>
      <w:r w:rsidRPr="00A079A8">
        <w:br/>
      </w:r>
      <w:r w:rsidR="006B0650">
        <w:t>3.</w:t>
      </w:r>
      <w:r w:rsidRPr="00A079A8">
        <w:t>Opiniowanie na bieżąco zgłaszanych projektów uchwał.</w:t>
      </w:r>
    </w:p>
    <w:sectPr w:rsidR="00D7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EF6"/>
    <w:rsid w:val="00301EF6"/>
    <w:rsid w:val="003B7863"/>
    <w:rsid w:val="006B0650"/>
    <w:rsid w:val="00B670A3"/>
    <w:rsid w:val="00D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4FED"/>
  <w15:docId w15:val="{4CB2970E-DB65-40F5-80DA-867B4449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4</cp:revision>
  <dcterms:created xsi:type="dcterms:W3CDTF">2021-12-07T07:57:00Z</dcterms:created>
  <dcterms:modified xsi:type="dcterms:W3CDTF">2021-12-28T09:01:00Z</dcterms:modified>
</cp:coreProperties>
</file>