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3" w:rsidRDefault="00D43983" w:rsidP="00D43983">
      <w:pPr>
        <w:jc w:val="center"/>
        <w:rPr>
          <w:b/>
          <w:bCs/>
        </w:rPr>
      </w:pPr>
    </w:p>
    <w:p w:rsidR="00D43983" w:rsidRDefault="00D43983" w:rsidP="00D43983">
      <w:pPr>
        <w:jc w:val="center"/>
        <w:rPr>
          <w:b/>
          <w:bCs/>
        </w:rPr>
      </w:pPr>
      <w:r>
        <w:rPr>
          <w:b/>
          <w:bCs/>
        </w:rPr>
        <w:t>UCHWAŁA NR VII/43/15</w:t>
      </w:r>
    </w:p>
    <w:p w:rsidR="00D43983" w:rsidRDefault="00D43983" w:rsidP="00D43983">
      <w:pPr>
        <w:jc w:val="center"/>
        <w:rPr>
          <w:b/>
          <w:bCs/>
        </w:rPr>
      </w:pPr>
      <w:r>
        <w:rPr>
          <w:b/>
          <w:bCs/>
        </w:rPr>
        <w:t>RADY GMINY KOBYLANKA</w:t>
      </w:r>
    </w:p>
    <w:p w:rsidR="00D43983" w:rsidRDefault="00D43983" w:rsidP="00D43983">
      <w:pPr>
        <w:jc w:val="center"/>
        <w:rPr>
          <w:b/>
          <w:bCs/>
        </w:rPr>
      </w:pPr>
    </w:p>
    <w:p w:rsidR="00D43983" w:rsidRPr="00D43983" w:rsidRDefault="00D43983" w:rsidP="00D43983">
      <w:pPr>
        <w:jc w:val="center"/>
      </w:pPr>
      <w:r w:rsidRPr="00D43983">
        <w:rPr>
          <w:bCs/>
        </w:rPr>
        <w:t>z dnia 26 marca 2015 r.</w:t>
      </w:r>
    </w:p>
    <w:p w:rsidR="00D43983" w:rsidRDefault="00D43983" w:rsidP="00D43983">
      <w:pPr>
        <w:jc w:val="center"/>
      </w:pPr>
    </w:p>
    <w:p w:rsidR="00D43983" w:rsidRDefault="00D43983" w:rsidP="00D43983">
      <w:pPr>
        <w:pStyle w:val="Tekstpodstawowy"/>
        <w:spacing w:line="360" w:lineRule="auto"/>
        <w:jc w:val="center"/>
      </w:pPr>
      <w:r>
        <w:t xml:space="preserve">zmieniająca uchwałę w sprawie przystąpienia jako członek założyciel przez Gminę Kobylanka do  Stowarzyszenia pn.” Samorządowe Stowarzyszenie Współpracy Regionalnej ” </w:t>
      </w:r>
    </w:p>
    <w:p w:rsidR="00D43983" w:rsidRDefault="00D43983" w:rsidP="00D43983">
      <w:pPr>
        <w:pStyle w:val="Tekstpodstawowy"/>
        <w:spacing w:line="360" w:lineRule="auto"/>
        <w:jc w:val="center"/>
      </w:pPr>
    </w:p>
    <w:p w:rsidR="00D43983" w:rsidRDefault="00D43983" w:rsidP="00D43983">
      <w:pPr>
        <w:pStyle w:val="Tekstpodstawowy"/>
        <w:jc w:val="center"/>
      </w:pPr>
    </w:p>
    <w:p w:rsidR="00D43983" w:rsidRDefault="00D43983" w:rsidP="00D43983">
      <w:pPr>
        <w:jc w:val="both"/>
      </w:pPr>
    </w:p>
    <w:p w:rsidR="00D43983" w:rsidRDefault="00D43983" w:rsidP="00D43983">
      <w:pPr>
        <w:tabs>
          <w:tab w:val="left" w:pos="1134"/>
        </w:tabs>
        <w:spacing w:line="360" w:lineRule="auto"/>
        <w:ind w:firstLine="360"/>
        <w:jc w:val="both"/>
      </w:pPr>
      <w:r>
        <w:tab/>
        <w:t xml:space="preserve">Na podstawie art. 18 ust.1 i art.84 ustawy z dnia 8 marca 1990 roku </w:t>
      </w:r>
      <w:r>
        <w:br/>
        <w:t>o samorządzie gminnym ( 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Dz.U.z</w:t>
      </w:r>
      <w:proofErr w:type="spellEnd"/>
      <w:r>
        <w:t xml:space="preserve"> 2013 r. poz. 594,poz 645,poz. 1318, z 2014 r. </w:t>
      </w:r>
      <w:r>
        <w:br/>
        <w:t xml:space="preserve">poz. 379,poz. 1072) </w:t>
      </w:r>
      <w:r>
        <w:rPr>
          <w:bCs/>
        </w:rPr>
        <w:t>Rada Gminy Kobylanka</w:t>
      </w:r>
      <w:r>
        <w:t xml:space="preserve"> </w:t>
      </w:r>
      <w:r>
        <w:rPr>
          <w:bCs/>
        </w:rPr>
        <w:t>uchwala,</w:t>
      </w:r>
      <w:r>
        <w:t xml:space="preserve"> </w:t>
      </w:r>
      <w:r>
        <w:rPr>
          <w:bCs/>
        </w:rPr>
        <w:t>co następuje:</w:t>
      </w:r>
    </w:p>
    <w:p w:rsidR="00D43983" w:rsidRDefault="00D43983" w:rsidP="00D43983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983" w:rsidRDefault="00D43983" w:rsidP="00D43983">
      <w:pPr>
        <w:pStyle w:val="Tekstpodstawowy"/>
        <w:spacing w:line="360" w:lineRule="auto"/>
        <w:rPr>
          <w:b w:val="0"/>
        </w:rPr>
      </w:pPr>
      <w:r w:rsidRPr="00D43983">
        <w:rPr>
          <w:bCs w:val="0"/>
        </w:rPr>
        <w:t>§ 1</w:t>
      </w:r>
      <w:r w:rsidRPr="00D43983">
        <w:t>.</w:t>
      </w:r>
      <w:r>
        <w:t xml:space="preserve"> </w:t>
      </w:r>
      <w:r>
        <w:rPr>
          <w:b w:val="0"/>
        </w:rPr>
        <w:t xml:space="preserve">W uchwale Nr IX/45/07 Rady Gminy Kobylanka z dnia 6 czerwca 2007 r. w  sprawie przystąpienia jako członek założyciel przez Gminę Kobylanka do Stowarzyszenia </w:t>
      </w:r>
      <w:r>
        <w:rPr>
          <w:b w:val="0"/>
        </w:rPr>
        <w:br/>
        <w:t>pn.” Samorządowe Stowarzyszenie Współpracy Regionalnej ” wprowadza się następujące zmiany:</w:t>
      </w:r>
      <w:r>
        <w:rPr>
          <w:b w:val="0"/>
        </w:rPr>
        <w:br/>
        <w:t xml:space="preserve"> 1).W tytule i §1 uchwały  wyrazy „Samorządowego Stowarzyszenie Współpracy Regionalnej” zastępuje się wyrazami „Stowarzyszenia Szczecińskiego Obszaru Metropolitarnego”,</w:t>
      </w:r>
    </w:p>
    <w:p w:rsidR="00D43983" w:rsidRDefault="00D43983" w:rsidP="00D43983">
      <w:pPr>
        <w:pStyle w:val="Tekstpodstawowy"/>
        <w:spacing w:line="360" w:lineRule="auto"/>
        <w:rPr>
          <w:b w:val="0"/>
        </w:rPr>
      </w:pPr>
      <w:r>
        <w:rPr>
          <w:b w:val="0"/>
        </w:rPr>
        <w:t>2) §3otrzymuje brzmienie :</w:t>
      </w:r>
    </w:p>
    <w:p w:rsidR="00D43983" w:rsidRDefault="00D43983" w:rsidP="00D4398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„§3.Powołuje się  Pana </w:t>
      </w:r>
      <w:r>
        <w:t xml:space="preserve">Mirosława </w:t>
      </w:r>
      <w:proofErr w:type="spellStart"/>
      <w:r>
        <w:t>Przysiwka</w:t>
      </w:r>
      <w:proofErr w:type="spellEnd"/>
      <w:r>
        <w:rPr>
          <w:b w:val="0"/>
        </w:rPr>
        <w:t xml:space="preserve"> – Wójta Gminy Kobylanka jako przedstawiciela Gminy Kobylanka”.</w:t>
      </w:r>
    </w:p>
    <w:p w:rsidR="00D43983" w:rsidRDefault="00D43983" w:rsidP="00D43983">
      <w:pPr>
        <w:spacing w:line="360" w:lineRule="auto"/>
        <w:jc w:val="both"/>
        <w:rPr>
          <w:bCs/>
        </w:rPr>
      </w:pPr>
    </w:p>
    <w:p w:rsidR="00D43983" w:rsidRDefault="00D43983" w:rsidP="00D43983">
      <w:pPr>
        <w:jc w:val="both"/>
      </w:pPr>
      <w:r w:rsidRPr="00D43983">
        <w:rPr>
          <w:b/>
          <w:bCs/>
        </w:rPr>
        <w:t>§ 2</w:t>
      </w:r>
      <w:r w:rsidRPr="00D43983">
        <w:rPr>
          <w:b/>
        </w:rPr>
        <w:t>.</w:t>
      </w:r>
      <w:r>
        <w:t xml:space="preserve"> Uchwała wchodzi w życie z dniem podjęcia.</w:t>
      </w:r>
      <w:bookmarkStart w:id="0" w:name="_GoBack"/>
      <w:bookmarkEnd w:id="0"/>
    </w:p>
    <w:p w:rsidR="00D43983" w:rsidRDefault="00D43983" w:rsidP="00D43983"/>
    <w:p w:rsidR="00D43983" w:rsidRDefault="00D43983" w:rsidP="00D43983"/>
    <w:p w:rsidR="00D43983" w:rsidRDefault="00D43983" w:rsidP="00D43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D43983" w:rsidRDefault="00D43983" w:rsidP="00D43983"/>
    <w:p w:rsidR="00D43983" w:rsidRDefault="00D43983" w:rsidP="00D4398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Grzegorz Kłos</w:t>
      </w:r>
    </w:p>
    <w:p w:rsidR="00D43983" w:rsidRDefault="00D43983" w:rsidP="00D43983"/>
    <w:p w:rsidR="00D43983" w:rsidRDefault="00D43983" w:rsidP="00D43983"/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3"/>
    <w:rsid w:val="00574E43"/>
    <w:rsid w:val="00BF1EF3"/>
    <w:rsid w:val="00D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398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9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398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9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2015-04-01T11:33:00Z</dcterms:created>
  <dcterms:modified xsi:type="dcterms:W3CDTF">2015-04-01T11:34:00Z</dcterms:modified>
</cp:coreProperties>
</file>