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36" w:rsidRPr="00036C97" w:rsidRDefault="00CE1836" w:rsidP="00CE1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 IV/23</w:t>
      </w:r>
      <w:r w:rsidRPr="00036C97">
        <w:rPr>
          <w:rFonts w:ascii="Times New Roman" w:hAnsi="Times New Roman" w:cs="Times New Roman"/>
          <w:b/>
          <w:sz w:val="24"/>
          <w:szCs w:val="24"/>
        </w:rPr>
        <w:t>/19</w:t>
      </w:r>
    </w:p>
    <w:p w:rsidR="00CE1836" w:rsidRPr="00036C97" w:rsidRDefault="00CE1836" w:rsidP="00CE1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7">
        <w:rPr>
          <w:rFonts w:ascii="Times New Roman" w:hAnsi="Times New Roman" w:cs="Times New Roman"/>
          <w:b/>
          <w:sz w:val="24"/>
          <w:szCs w:val="24"/>
        </w:rPr>
        <w:t>RADY GMINY KOBYLANKA</w:t>
      </w:r>
    </w:p>
    <w:p w:rsidR="00CE1836" w:rsidRPr="00036C97" w:rsidRDefault="00CE1836" w:rsidP="00CE18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C97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 24 stycznia 2019 r.</w:t>
      </w: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Pr="00036C97" w:rsidRDefault="00CE1836" w:rsidP="00CE1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7">
        <w:rPr>
          <w:rFonts w:ascii="Times New Roman" w:hAnsi="Times New Roman" w:cs="Times New Roman"/>
          <w:b/>
          <w:sz w:val="24"/>
          <w:szCs w:val="24"/>
        </w:rPr>
        <w:t xml:space="preserve">w sprawie Programu współpracy Gminy Kobylanka z organizacjami pozarządowymi </w:t>
      </w:r>
      <w:r w:rsidRPr="00036C97">
        <w:rPr>
          <w:rFonts w:ascii="Times New Roman" w:hAnsi="Times New Roman" w:cs="Times New Roman"/>
          <w:b/>
          <w:sz w:val="24"/>
          <w:szCs w:val="24"/>
        </w:rPr>
        <w:br/>
        <w:t>i innymi podmiotami prowadzącymi działalność pożytku publicznego na rok 2019</w:t>
      </w: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C97">
        <w:rPr>
          <w:rFonts w:ascii="Times New Roman" w:hAnsi="Times New Roman" w:cs="Times New Roman"/>
          <w:sz w:val="24"/>
          <w:szCs w:val="24"/>
        </w:rPr>
        <w:t xml:space="preserve">Na podstawie art. 7 ust. 1 pkt 19, art. 9 ust. 1, art. 18 ust. 2 pkt 6 ustawy </w:t>
      </w:r>
      <w:r w:rsidRPr="00036C97">
        <w:rPr>
          <w:rFonts w:ascii="Times New Roman" w:hAnsi="Times New Roman" w:cs="Times New Roman"/>
          <w:sz w:val="24"/>
          <w:szCs w:val="24"/>
        </w:rPr>
        <w:br/>
        <w:t>z dnia 8 marca 1990 r. o samorządzie gminnym ( tj. Dz. U. z 2018 r. poz. 994; zm.: Dz. U. z 2018 r. poz. 1000, poz. 1349 i poz. 1432.) w związku z art. 5a ust. 1 i ust 4 ustawy z dnia 24 kwietnia 2003 r. o działalności pożytku publicznego i o wolontariacie (tj. Dz. U. z 2018 r. poz. 450; zm.: Dz. U. z 2018 r. poz. 650, poz. 723 i poz. 1365. ) po przeprowadzeniu konsultacji z organizacjami pozarządowymi i podmiotami wymienionymi w art. 3 ust. 3 ustawy z dnia 24 kwietnia 2003 r. o działalności pożytku publicznego i o wolontariacie Rada Gminy Kobylanka uchwala, co następuje:</w:t>
      </w: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C97">
        <w:rPr>
          <w:rFonts w:ascii="Times New Roman" w:hAnsi="Times New Roman" w:cs="Times New Roman"/>
          <w:b/>
          <w:sz w:val="24"/>
          <w:szCs w:val="24"/>
        </w:rPr>
        <w:t>§1.</w:t>
      </w:r>
      <w:r w:rsidRPr="00036C97">
        <w:rPr>
          <w:rFonts w:ascii="Times New Roman" w:hAnsi="Times New Roman" w:cs="Times New Roman"/>
          <w:sz w:val="24"/>
          <w:szCs w:val="24"/>
        </w:rPr>
        <w:t xml:space="preserve"> Przyjmuje się Roczny Program Współpracy Gminy Kobylanka z organizacjami pozarządowymi i innymi podmiotami prowadzącymi działalność pożytku publicznego na rok 2019, stanowiący załącznik do niniejszej uchwały.</w:t>
      </w: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C97">
        <w:rPr>
          <w:rFonts w:ascii="Times New Roman" w:hAnsi="Times New Roman" w:cs="Times New Roman"/>
          <w:b/>
          <w:sz w:val="24"/>
          <w:szCs w:val="24"/>
        </w:rPr>
        <w:t>§ 2.</w:t>
      </w:r>
      <w:r w:rsidRPr="00036C97">
        <w:rPr>
          <w:rFonts w:ascii="Times New Roman" w:hAnsi="Times New Roman" w:cs="Times New Roman"/>
          <w:sz w:val="24"/>
          <w:szCs w:val="24"/>
        </w:rPr>
        <w:t xml:space="preserve"> Wykonanie uchwały powierza się Wójtowi Gminy Kobylanka.</w:t>
      </w:r>
    </w:p>
    <w:p w:rsidR="00CE1836" w:rsidRDefault="00CE1836" w:rsidP="00CE1836">
      <w:pPr>
        <w:rPr>
          <w:rFonts w:ascii="Times New Roman" w:hAnsi="Times New Roman" w:cs="Times New Roman"/>
          <w:b/>
          <w:sz w:val="24"/>
          <w:szCs w:val="24"/>
        </w:rPr>
      </w:pPr>
      <w:r w:rsidRPr="00036C97">
        <w:rPr>
          <w:rFonts w:ascii="Times New Roman" w:hAnsi="Times New Roman" w:cs="Times New Roman"/>
          <w:b/>
          <w:sz w:val="24"/>
          <w:szCs w:val="24"/>
        </w:rPr>
        <w:t>§3.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C97">
        <w:rPr>
          <w:rFonts w:ascii="Times New Roman" w:hAnsi="Times New Roman" w:cs="Times New Roman"/>
          <w:sz w:val="24"/>
          <w:szCs w:val="24"/>
        </w:rPr>
        <w:t xml:space="preserve">Uchwała wchodzi w życie z dniem 01.01.2019 r. </w:t>
      </w:r>
      <w:bookmarkStart w:id="0" w:name="_GoBack"/>
      <w:bookmarkEnd w:id="0"/>
      <w:r w:rsidRPr="00036C97">
        <w:rPr>
          <w:rFonts w:ascii="Times New Roman" w:hAnsi="Times New Roman" w:cs="Times New Roman"/>
          <w:sz w:val="24"/>
          <w:szCs w:val="24"/>
        </w:rPr>
        <w:br/>
      </w: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Pr="00036C97" w:rsidRDefault="00CE1836" w:rsidP="00CE1836">
      <w:pPr>
        <w:jc w:val="right"/>
        <w:rPr>
          <w:rFonts w:ascii="Times New Roman" w:hAnsi="Times New Roman" w:cs="Times New Roman"/>
          <w:sz w:val="24"/>
          <w:szCs w:val="24"/>
        </w:rPr>
      </w:pPr>
      <w:r w:rsidRPr="00036C97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CE1836" w:rsidRPr="00036C97" w:rsidRDefault="00CE1836" w:rsidP="00CE18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036C97">
        <w:rPr>
          <w:rFonts w:ascii="Times New Roman" w:hAnsi="Times New Roman" w:cs="Times New Roman"/>
          <w:sz w:val="24"/>
          <w:szCs w:val="24"/>
        </w:rPr>
        <w:t>Zbigniew Drohomirecki</w:t>
      </w: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Pr="00036C97" w:rsidRDefault="00CE1836" w:rsidP="00CE18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C97">
        <w:rPr>
          <w:rFonts w:ascii="Times New Roman" w:hAnsi="Times New Roman" w:cs="Times New Roman"/>
          <w:color w:val="00000A"/>
          <w:sz w:val="24"/>
          <w:szCs w:val="24"/>
        </w:rPr>
        <w:lastRenderedPageBreak/>
        <w:t>Uzasadnienie</w:t>
      </w: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C97">
        <w:rPr>
          <w:rFonts w:ascii="Times New Roman" w:hAnsi="Times New Roman" w:cs="Times New Roman"/>
          <w:color w:val="00000A"/>
          <w:sz w:val="24"/>
          <w:szCs w:val="24"/>
        </w:rPr>
        <w:t>do projektu uchwały w sprawie Programu współpracy Gminy Kobylanka z organizacjami pozarządowymi i innymi podmiotami prowadzącymi działalność pożytku publicznego</w:t>
      </w:r>
      <w:r w:rsidRPr="00036C97">
        <w:rPr>
          <w:rFonts w:ascii="Times New Roman" w:hAnsi="Times New Roman" w:cs="Times New Roman"/>
          <w:color w:val="00000A"/>
          <w:sz w:val="24"/>
          <w:szCs w:val="24"/>
        </w:rPr>
        <w:br/>
        <w:t>na rok 2019</w:t>
      </w: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  <w:r w:rsidRPr="00036C97">
        <w:rPr>
          <w:rFonts w:ascii="Times New Roman" w:hAnsi="Times New Roman" w:cs="Times New Roman"/>
          <w:color w:val="00000A"/>
          <w:sz w:val="24"/>
          <w:szCs w:val="24"/>
        </w:rPr>
        <w:t xml:space="preserve">Ustawa z dnia 24 kwietnia 2003r. o działalności pożytku publicznego i o wolontariacie w art. 5a ust. 1 i ust. 4 nakłada na organy samorządu terytorialnego obowiązek uchwalania programów współpracy z organizacjami pozarządowymi i podmiotami prowadzącymi działalność pożytku publicznego. Celem głównym Programu jest budowanie, kształtowanie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Pr="00036C97">
        <w:rPr>
          <w:rFonts w:ascii="Times New Roman" w:hAnsi="Times New Roman" w:cs="Times New Roman"/>
          <w:color w:val="00000A"/>
          <w:sz w:val="24"/>
          <w:szCs w:val="24"/>
        </w:rPr>
        <w:t xml:space="preserve">i umacnianie na obszarze Gminy Kobylanka partnerstwa pomiędzy organami Gminy,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</w:t>
      </w:r>
      <w:r w:rsidRPr="00036C97">
        <w:rPr>
          <w:rFonts w:ascii="Times New Roman" w:hAnsi="Times New Roman" w:cs="Times New Roman"/>
          <w:color w:val="00000A"/>
          <w:sz w:val="24"/>
          <w:szCs w:val="24"/>
        </w:rPr>
        <w:t>a organizacjami. Cele szczegółowe zostały określone w §3 projektu Programu. Projekt Programu został objęty konsultacjami z organizacjami pozarządowymi działającymi na terenie Gminy.</w:t>
      </w:r>
    </w:p>
    <w:p w:rsidR="00CE1836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Kobylanka, dn. 16.01.2019 r.</w:t>
      </w: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836" w:rsidRPr="00036C97" w:rsidRDefault="00CE1836" w:rsidP="00CE1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EA3" w:rsidRDefault="00A93EA3"/>
    <w:sectPr w:rsidR="00A9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F4"/>
    <w:rsid w:val="00A93EA3"/>
    <w:rsid w:val="00B111F4"/>
    <w:rsid w:val="00C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2019-01-31T08:05:00Z</dcterms:created>
  <dcterms:modified xsi:type="dcterms:W3CDTF">2019-01-31T08:06:00Z</dcterms:modified>
</cp:coreProperties>
</file>