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05A63" w14:textId="08BCF918" w:rsidR="00955D10" w:rsidRDefault="00690E9C" w:rsidP="001D4890">
      <w:pPr>
        <w:tabs>
          <w:tab w:val="center" w:pos="4889"/>
          <w:tab w:val="left" w:pos="5387"/>
          <w:tab w:val="left" w:pos="7683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</w:t>
      </w:r>
    </w:p>
    <w:p w14:paraId="604E6A0A" w14:textId="77777777" w:rsidR="00690E9C" w:rsidRPr="00E17035" w:rsidRDefault="00690E9C" w:rsidP="00690E9C">
      <w:pPr>
        <w:tabs>
          <w:tab w:val="center" w:pos="4889"/>
          <w:tab w:val="left" w:pos="5387"/>
          <w:tab w:val="left" w:pos="7683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17848B5" w14:textId="0C9952BB" w:rsidR="00955D10" w:rsidRPr="00E17035" w:rsidRDefault="00955D10" w:rsidP="00955D10">
      <w:pPr>
        <w:tabs>
          <w:tab w:val="center" w:pos="4889"/>
          <w:tab w:val="left" w:pos="5387"/>
          <w:tab w:val="left" w:pos="7683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70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UCHWAŁA NR</w:t>
      </w:r>
      <w:r w:rsidR="00E76C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XXXIV/209/21</w:t>
      </w:r>
    </w:p>
    <w:p w14:paraId="1E89F8D6" w14:textId="77777777" w:rsidR="00955D10" w:rsidRPr="00E17035" w:rsidRDefault="00955D10" w:rsidP="00955D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70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RADY GMINY KOBYLANKA</w:t>
      </w:r>
    </w:p>
    <w:p w14:paraId="2E1BDC3F" w14:textId="66E06A1F" w:rsidR="00955D10" w:rsidRPr="00E17035" w:rsidRDefault="00955D10" w:rsidP="00955D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70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dnia </w:t>
      </w:r>
      <w:r w:rsidR="00E76C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29 czerwca</w:t>
      </w:r>
      <w:r w:rsidR="001220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2021 r.</w:t>
      </w:r>
    </w:p>
    <w:p w14:paraId="7DDD20B2" w14:textId="77777777" w:rsidR="00955D10" w:rsidRPr="00955D10" w:rsidRDefault="00955D10" w:rsidP="00955D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5D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sprawie uchwalenia Wieloletniej Prognozy Finansowej Gminy Kobylanka        </w:t>
      </w:r>
    </w:p>
    <w:p w14:paraId="273C3544" w14:textId="4F5599B4" w:rsidR="00955D10" w:rsidRPr="00955D10" w:rsidRDefault="00955D10" w:rsidP="00955D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5D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lata 202</w:t>
      </w:r>
      <w:r w:rsidR="00E170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955D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-2030</w:t>
      </w:r>
    </w:p>
    <w:p w14:paraId="4BD43B0F" w14:textId="74334D7B" w:rsidR="00955D10" w:rsidRPr="00955D10" w:rsidRDefault="00955D10" w:rsidP="00316E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D10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226, art. 227, art. 228 i art. 230 ust. 2 i </w:t>
      </w:r>
      <w:r w:rsidRPr="00955D10">
        <w:rPr>
          <w:rFonts w:ascii="Times New Roman" w:hAnsi="Times New Roman" w:cs="Times New Roman"/>
          <w:sz w:val="24"/>
          <w:szCs w:val="24"/>
        </w:rPr>
        <w:t>6</w:t>
      </w:r>
      <w:r w:rsidRPr="00955D10">
        <w:rPr>
          <w:rFonts w:ascii="Times New Roman" w:hAnsi="Times New Roman" w:cs="Times New Roman"/>
          <w:color w:val="000000"/>
          <w:sz w:val="24"/>
          <w:szCs w:val="24"/>
        </w:rPr>
        <w:t xml:space="preserve"> ustawy z dnia 27 sierpnia 2009 r. o</w:t>
      </w:r>
      <w:r w:rsidR="00316EC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55D10">
        <w:rPr>
          <w:rFonts w:ascii="Times New Roman" w:hAnsi="Times New Roman" w:cs="Times New Roman"/>
          <w:color w:val="000000"/>
          <w:sz w:val="24"/>
          <w:szCs w:val="24"/>
        </w:rPr>
        <w:t xml:space="preserve">finansach publicznych </w:t>
      </w:r>
      <w:r w:rsidRPr="00955D10">
        <w:rPr>
          <w:rFonts w:ascii="Times New Roman" w:hAnsi="Times New Roman" w:cs="Times New Roman"/>
          <w:sz w:val="24"/>
          <w:szCs w:val="24"/>
        </w:rPr>
        <w:t>(</w:t>
      </w:r>
      <w:r w:rsidRPr="00955D10">
        <w:rPr>
          <w:rFonts w:ascii="Times New Roman" w:hAnsi="Times New Roman" w:cs="Times New Roman"/>
          <w:color w:val="000000"/>
          <w:sz w:val="24"/>
          <w:szCs w:val="24"/>
        </w:rPr>
        <w:t>Dz. U. z 20</w:t>
      </w:r>
      <w:r w:rsidR="00E9515C">
        <w:rPr>
          <w:rFonts w:ascii="Times New Roman" w:hAnsi="Times New Roman" w:cs="Times New Roman"/>
          <w:color w:val="000000"/>
          <w:sz w:val="24"/>
          <w:szCs w:val="24"/>
        </w:rPr>
        <w:t>21 r. poz.305</w:t>
      </w:r>
      <w:r w:rsidRPr="00955D10">
        <w:rPr>
          <w:rFonts w:ascii="Times New Roman" w:hAnsi="Times New Roman" w:cs="Times New Roman"/>
          <w:color w:val="000000"/>
          <w:sz w:val="24"/>
          <w:szCs w:val="24"/>
        </w:rPr>
        <w:t>) Rada Gminy Kobylanka uchwala, co</w:t>
      </w:r>
      <w:r w:rsidR="00316EC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55D10">
        <w:rPr>
          <w:rFonts w:ascii="Times New Roman" w:hAnsi="Times New Roman" w:cs="Times New Roman"/>
          <w:color w:val="000000"/>
          <w:sz w:val="24"/>
          <w:szCs w:val="24"/>
        </w:rPr>
        <w:t>następuje:</w:t>
      </w:r>
    </w:p>
    <w:p w14:paraId="27EA819F" w14:textId="0748573E" w:rsidR="00955D10" w:rsidRPr="00955D10" w:rsidRDefault="00955D10" w:rsidP="00B90CF7">
      <w:pPr>
        <w:keepNext/>
        <w:tabs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D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 1. </w:t>
      </w:r>
      <w:r w:rsidRPr="00955D10">
        <w:rPr>
          <w:rFonts w:ascii="Times New Roman" w:hAnsi="Times New Roman" w:cs="Times New Roman"/>
          <w:color w:val="000000"/>
          <w:sz w:val="24"/>
          <w:szCs w:val="24"/>
        </w:rPr>
        <w:t>Ustala się Wieloletnią Prognozę Finansową Gminy Kobylanka na lata 202</w:t>
      </w:r>
      <w:r w:rsidR="00E1703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55D10">
        <w:rPr>
          <w:rFonts w:ascii="Times New Roman" w:hAnsi="Times New Roman" w:cs="Times New Roman"/>
          <w:color w:val="000000"/>
          <w:sz w:val="24"/>
          <w:szCs w:val="24"/>
        </w:rPr>
        <w:t>-2030 zgodnie z </w:t>
      </w:r>
      <w:r w:rsidRPr="00955D10">
        <w:rPr>
          <w:rFonts w:ascii="Times New Roman" w:hAnsi="Times New Roman" w:cs="Times New Roman"/>
          <w:sz w:val="24"/>
          <w:szCs w:val="24"/>
        </w:rPr>
        <w:t>załącznikiem Nr 1.</w:t>
      </w:r>
    </w:p>
    <w:p w14:paraId="6A7B7C10" w14:textId="77777777" w:rsidR="00955D10" w:rsidRPr="00955D10" w:rsidRDefault="00955D10" w:rsidP="00B90CF7">
      <w:pPr>
        <w:keepNext/>
        <w:tabs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D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 2. </w:t>
      </w:r>
      <w:r w:rsidRPr="00955D10">
        <w:rPr>
          <w:rFonts w:ascii="Times New Roman" w:hAnsi="Times New Roman" w:cs="Times New Roman"/>
          <w:color w:val="000000"/>
          <w:sz w:val="24"/>
          <w:szCs w:val="24"/>
        </w:rPr>
        <w:t xml:space="preserve">Ustala się objaśnienia wartości przyjętych w Wieloletniej Prognozie Finansowej, o której mowa w § 1 zgodnie z </w:t>
      </w:r>
      <w:r w:rsidRPr="00955D10">
        <w:rPr>
          <w:rFonts w:ascii="Times New Roman" w:hAnsi="Times New Roman" w:cs="Times New Roman"/>
          <w:sz w:val="24"/>
          <w:szCs w:val="24"/>
        </w:rPr>
        <w:t>załącznikiem Nr 2.</w:t>
      </w:r>
    </w:p>
    <w:p w14:paraId="1E5360B5" w14:textId="41AB054E" w:rsidR="00955D10" w:rsidRPr="00955D10" w:rsidRDefault="00955D10" w:rsidP="00B90CF7">
      <w:pPr>
        <w:keepNext/>
        <w:tabs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D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 3. </w:t>
      </w:r>
      <w:r w:rsidRPr="00955D10">
        <w:rPr>
          <w:rFonts w:ascii="Times New Roman" w:hAnsi="Times New Roman" w:cs="Times New Roman"/>
          <w:color w:val="000000"/>
          <w:sz w:val="24"/>
          <w:szCs w:val="24"/>
        </w:rPr>
        <w:t>Ustala się planowane i realizowane przedsięwzięcia Gminy Kobylanka w latach 202</w:t>
      </w:r>
      <w:r w:rsidR="00E1703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55D10">
        <w:rPr>
          <w:rFonts w:ascii="Times New Roman" w:hAnsi="Times New Roman" w:cs="Times New Roman"/>
          <w:color w:val="000000"/>
          <w:sz w:val="24"/>
          <w:szCs w:val="24"/>
        </w:rPr>
        <w:t>-       2030 zgodnie z załącznikiem Nr 3.</w:t>
      </w:r>
    </w:p>
    <w:p w14:paraId="7FB1D2FF" w14:textId="77777777" w:rsidR="00955D10" w:rsidRPr="00955D10" w:rsidRDefault="00955D10" w:rsidP="00B90CF7">
      <w:pPr>
        <w:keepNext/>
        <w:tabs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D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 4.</w:t>
      </w:r>
      <w:r w:rsidRPr="00955D10">
        <w:rPr>
          <w:rFonts w:ascii="Times New Roman" w:hAnsi="Times New Roman" w:cs="Times New Roman"/>
          <w:color w:val="000000"/>
          <w:sz w:val="24"/>
          <w:szCs w:val="24"/>
        </w:rPr>
        <w:t> Upoważnia</w:t>
      </w:r>
      <w:r w:rsidRPr="00955D10">
        <w:rPr>
          <w:rFonts w:ascii="Times New Roman" w:hAnsi="Times New Roman" w:cs="Times New Roman"/>
          <w:color w:val="000000"/>
          <w:position w:val="6"/>
          <w:sz w:val="24"/>
          <w:szCs w:val="24"/>
        </w:rPr>
        <w:t xml:space="preserve"> </w:t>
      </w:r>
      <w:r w:rsidRPr="00955D10">
        <w:rPr>
          <w:rFonts w:ascii="Times New Roman" w:hAnsi="Times New Roman" w:cs="Times New Roman"/>
          <w:color w:val="000000"/>
          <w:sz w:val="24"/>
          <w:szCs w:val="24"/>
        </w:rPr>
        <w:t>się Wójta do zaciągania zobowiązań:</w:t>
      </w:r>
    </w:p>
    <w:p w14:paraId="63F87945" w14:textId="77777777" w:rsidR="00955D10" w:rsidRPr="00955D10" w:rsidRDefault="00955D10" w:rsidP="00955D10">
      <w:pPr>
        <w:keepNext/>
        <w:numPr>
          <w:ilvl w:val="0"/>
          <w:numId w:val="1"/>
        </w:numPr>
        <w:tabs>
          <w:tab w:val="left" w:pos="641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D10">
        <w:rPr>
          <w:rFonts w:ascii="Times New Roman" w:hAnsi="Times New Roman" w:cs="Times New Roman"/>
          <w:color w:val="000000"/>
          <w:sz w:val="24"/>
          <w:szCs w:val="24"/>
        </w:rPr>
        <w:t xml:space="preserve">związanych z realizacją przedsięwzięć ujętych w </w:t>
      </w:r>
      <w:r w:rsidRPr="00955D10">
        <w:rPr>
          <w:rFonts w:ascii="Times New Roman" w:hAnsi="Times New Roman" w:cs="Times New Roman"/>
          <w:sz w:val="24"/>
          <w:szCs w:val="24"/>
        </w:rPr>
        <w:t>załączniku Nr 3</w:t>
      </w:r>
      <w:r w:rsidRPr="00955D10">
        <w:rPr>
          <w:rFonts w:ascii="Times New Roman" w:hAnsi="Times New Roman" w:cs="Times New Roman"/>
          <w:color w:val="000000"/>
          <w:sz w:val="24"/>
          <w:szCs w:val="24"/>
        </w:rPr>
        <w:t xml:space="preserve"> do niniejszej uchwały,</w:t>
      </w:r>
    </w:p>
    <w:p w14:paraId="4E5136FD" w14:textId="77777777" w:rsidR="00955D10" w:rsidRPr="00955D10" w:rsidRDefault="00955D10" w:rsidP="00955D10">
      <w:pPr>
        <w:keepNext/>
        <w:numPr>
          <w:ilvl w:val="0"/>
          <w:numId w:val="1"/>
        </w:numPr>
        <w:tabs>
          <w:tab w:val="left" w:pos="641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D10">
        <w:rPr>
          <w:rFonts w:ascii="Times New Roman" w:hAnsi="Times New Roman" w:cs="Times New Roman"/>
          <w:color w:val="000000"/>
          <w:sz w:val="24"/>
          <w:szCs w:val="24"/>
        </w:rPr>
        <w:t>z tytułu umów, których realizacja w roku budżetowym i w latach następnych jest niezbędna do zapewnienia ciągłości działania jednostki i z których wynikające płatności wykraczają poza rok budżetowy.</w:t>
      </w:r>
    </w:p>
    <w:p w14:paraId="1CB76978" w14:textId="77777777" w:rsidR="00955D10" w:rsidRPr="00955D10" w:rsidRDefault="00955D10" w:rsidP="00B90CF7">
      <w:pPr>
        <w:keepNext/>
        <w:tabs>
          <w:tab w:val="left" w:pos="284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D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 5.</w:t>
      </w:r>
      <w:r w:rsidRPr="00955D10">
        <w:rPr>
          <w:rFonts w:ascii="Times New Roman" w:hAnsi="Times New Roman" w:cs="Times New Roman"/>
          <w:color w:val="000000"/>
          <w:sz w:val="24"/>
          <w:szCs w:val="24"/>
        </w:rPr>
        <w:t xml:space="preserve"> Upoważnia</w:t>
      </w:r>
      <w:r w:rsidRPr="00955D10">
        <w:rPr>
          <w:rFonts w:ascii="Times New Roman" w:hAnsi="Times New Roman" w:cs="Times New Roman"/>
          <w:color w:val="000000"/>
          <w:position w:val="6"/>
          <w:sz w:val="24"/>
          <w:szCs w:val="24"/>
        </w:rPr>
        <w:t xml:space="preserve"> </w:t>
      </w:r>
      <w:r w:rsidRPr="00955D10">
        <w:rPr>
          <w:rFonts w:ascii="Times New Roman" w:hAnsi="Times New Roman" w:cs="Times New Roman"/>
          <w:color w:val="000000"/>
          <w:sz w:val="24"/>
          <w:szCs w:val="24"/>
        </w:rPr>
        <w:t>się Wójta do przekazania uprawnień kierownikom jednostek organizacyjnych Gminy do zaciągania zobowiązań, o których mowa w § 4 pkt. 2.</w:t>
      </w:r>
    </w:p>
    <w:p w14:paraId="4355E71A" w14:textId="31E7058E" w:rsidR="00955D10" w:rsidRPr="00955D10" w:rsidRDefault="00955D10" w:rsidP="00B90CF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55D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6.</w:t>
      </w:r>
      <w:r w:rsidRPr="00955D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5D10">
        <w:rPr>
          <w:rFonts w:ascii="Times New Roman" w:hAnsi="Times New Roman" w:cs="Times New Roman"/>
          <w:sz w:val="24"/>
          <w:szCs w:val="24"/>
        </w:rPr>
        <w:t xml:space="preserve">Traci moc uchwała </w:t>
      </w:r>
      <w:r w:rsidR="00E17035" w:rsidRPr="00E17035">
        <w:rPr>
          <w:rFonts w:ascii="Times New Roman" w:hAnsi="Times New Roman" w:cs="Times New Roman"/>
          <w:sz w:val="24"/>
          <w:szCs w:val="24"/>
        </w:rPr>
        <w:t>Nr XVIII/108/20 Rady Gminy Kobylanka z dnia 31 stycznia 2020</w:t>
      </w:r>
      <w:r w:rsidR="00E17035">
        <w:rPr>
          <w:rFonts w:ascii="Times New Roman" w:hAnsi="Times New Roman" w:cs="Times New Roman"/>
          <w:sz w:val="24"/>
          <w:szCs w:val="24"/>
        </w:rPr>
        <w:t> </w:t>
      </w:r>
      <w:r w:rsidRPr="00E17035">
        <w:rPr>
          <w:rFonts w:ascii="Times New Roman" w:hAnsi="Times New Roman" w:cs="Times New Roman"/>
          <w:sz w:val="24"/>
          <w:szCs w:val="24"/>
        </w:rPr>
        <w:t>r.,</w:t>
      </w:r>
      <w:r w:rsidRPr="00955D10">
        <w:rPr>
          <w:rFonts w:ascii="Times New Roman" w:hAnsi="Times New Roman" w:cs="Times New Roman"/>
          <w:sz w:val="24"/>
          <w:szCs w:val="24"/>
        </w:rPr>
        <w:t xml:space="preserve">   w sprawie uchwalenia Wieloletniej Prognozy Finansowej Gminy Kobylanka na lata 20</w:t>
      </w:r>
      <w:r w:rsidR="00E17035">
        <w:rPr>
          <w:rFonts w:ascii="Times New Roman" w:hAnsi="Times New Roman" w:cs="Times New Roman"/>
          <w:sz w:val="24"/>
          <w:szCs w:val="24"/>
        </w:rPr>
        <w:t>20</w:t>
      </w:r>
      <w:r w:rsidRPr="00955D10">
        <w:rPr>
          <w:rFonts w:ascii="Times New Roman" w:hAnsi="Times New Roman" w:cs="Times New Roman"/>
          <w:sz w:val="24"/>
          <w:szCs w:val="24"/>
        </w:rPr>
        <w:t xml:space="preserve">  - 2030 wraz z późniejszymi zmianami.</w:t>
      </w:r>
    </w:p>
    <w:p w14:paraId="518FA75D" w14:textId="5D7DA4B1" w:rsidR="00955D10" w:rsidRPr="00955D10" w:rsidRDefault="00955D10" w:rsidP="00B90CF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955D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 7.</w:t>
      </w:r>
      <w:r w:rsidRPr="00955D10">
        <w:rPr>
          <w:rFonts w:ascii="Times New Roman" w:hAnsi="Times New Roman" w:cs="Times New Roman"/>
          <w:color w:val="000000"/>
          <w:sz w:val="24"/>
          <w:szCs w:val="24"/>
        </w:rPr>
        <w:t xml:space="preserve"> Uchwała wchodzi w życie z dniem podjęcia </w:t>
      </w:r>
      <w:r w:rsidR="00FB027D">
        <w:rPr>
          <w:rFonts w:ascii="Times New Roman" w:hAnsi="Times New Roman" w:cs="Times New Roman"/>
          <w:color w:val="000000"/>
          <w:sz w:val="24"/>
          <w:szCs w:val="24"/>
        </w:rPr>
        <w:t>i podlega publikacji</w:t>
      </w:r>
      <w:r w:rsidRPr="00955D10">
        <w:rPr>
          <w:rFonts w:ascii="Times New Roman" w:hAnsi="Times New Roman" w:cs="Times New Roman"/>
          <w:color w:val="000000"/>
          <w:sz w:val="24"/>
          <w:szCs w:val="24"/>
        </w:rPr>
        <w:t xml:space="preserve"> w Biuletynie Informacji Publicznej Gminy Kobylanka.</w:t>
      </w:r>
    </w:p>
    <w:p w14:paraId="0F14693D" w14:textId="77777777" w:rsidR="00955D10" w:rsidRPr="00955D10" w:rsidRDefault="00955D10" w:rsidP="00955D10">
      <w:pPr>
        <w:tabs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240" w:after="0" w:line="240" w:lineRule="auto"/>
        <w:ind w:firstLine="28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14:paraId="1D160375" w14:textId="77777777" w:rsidR="00955D10" w:rsidRPr="00955D10" w:rsidRDefault="00955D10" w:rsidP="00955D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14:paraId="708F5F1E" w14:textId="77777777" w:rsidR="00955D10" w:rsidRPr="00955D10" w:rsidRDefault="00955D10" w:rsidP="00955D10">
      <w:pPr>
        <w:tabs>
          <w:tab w:val="left" w:pos="425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740E3E8" w14:textId="77777777" w:rsidR="00955D10" w:rsidRPr="00955D10" w:rsidRDefault="00955D10" w:rsidP="00955D10">
      <w:pPr>
        <w:tabs>
          <w:tab w:val="left" w:pos="425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F74053D" w14:textId="77777777" w:rsidR="00955D10" w:rsidRPr="00955D10" w:rsidRDefault="00955D10" w:rsidP="00955D10">
      <w:pPr>
        <w:tabs>
          <w:tab w:val="left" w:pos="425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55D10">
        <w:rPr>
          <w:rFonts w:ascii="Times New Roman" w:hAnsi="Times New Roman" w:cs="Times New Roman"/>
          <w:color w:val="000000"/>
          <w:sz w:val="24"/>
          <w:szCs w:val="24"/>
        </w:rPr>
        <w:t>Przewodnicząca Rady Gminy</w:t>
      </w:r>
    </w:p>
    <w:p w14:paraId="40F9B35A" w14:textId="77777777" w:rsidR="00955D10" w:rsidRPr="00955D10" w:rsidRDefault="00955D10" w:rsidP="00955D10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ind w:left="2836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55D1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14:paraId="46625465" w14:textId="77777777" w:rsidR="00955D10" w:rsidRPr="00955D10" w:rsidRDefault="00955D10" w:rsidP="00955D10">
      <w:pPr>
        <w:tabs>
          <w:tab w:val="left" w:pos="555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5D1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Alicja Ordon</w:t>
      </w:r>
    </w:p>
    <w:p w14:paraId="454C7238" w14:textId="77777777" w:rsidR="00955D10" w:rsidRPr="00955D10" w:rsidRDefault="00955D10" w:rsidP="00955D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0C6ABC8" w14:textId="77777777" w:rsidR="00955D10" w:rsidRPr="00955D10" w:rsidRDefault="00955D10" w:rsidP="00955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2448408" w14:textId="77777777" w:rsidR="002074B2" w:rsidRPr="00955D10" w:rsidRDefault="002074B2" w:rsidP="00955D10"/>
    <w:sectPr w:rsidR="002074B2" w:rsidRPr="00955D10" w:rsidSect="00DC7B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D4923" w14:textId="77777777" w:rsidR="00AA358C" w:rsidRDefault="00AA358C" w:rsidP="00032D23">
      <w:pPr>
        <w:spacing w:after="0" w:line="240" w:lineRule="auto"/>
      </w:pPr>
      <w:r>
        <w:separator/>
      </w:r>
    </w:p>
  </w:endnote>
  <w:endnote w:type="continuationSeparator" w:id="0">
    <w:p w14:paraId="0A370425" w14:textId="77777777" w:rsidR="00AA358C" w:rsidRDefault="00AA358C" w:rsidP="00032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CD7C" w14:textId="77777777" w:rsidR="00032D23" w:rsidRDefault="00032D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01702" w14:textId="77777777" w:rsidR="00032D23" w:rsidRDefault="00032D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79585" w14:textId="77777777" w:rsidR="00DC7BDF" w:rsidRDefault="00AA358C">
    <w:pPr>
      <w:pStyle w:val="Normal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DDE10" w14:textId="77777777" w:rsidR="00AA358C" w:rsidRDefault="00AA358C" w:rsidP="00032D23">
      <w:pPr>
        <w:spacing w:after="0" w:line="240" w:lineRule="auto"/>
      </w:pPr>
      <w:r>
        <w:separator/>
      </w:r>
    </w:p>
  </w:footnote>
  <w:footnote w:type="continuationSeparator" w:id="0">
    <w:p w14:paraId="33BD11CA" w14:textId="77777777" w:rsidR="00AA358C" w:rsidRDefault="00AA358C" w:rsidP="00032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F15A6" w14:textId="77777777" w:rsidR="00032D23" w:rsidRDefault="00032D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CAE9E" w14:textId="77777777" w:rsidR="00DC7BDF" w:rsidRDefault="00B611AD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  <w:rPr>
        <w:rStyle w:val="Numerstrony"/>
        <w:sz w:val="26"/>
        <w:szCs w:val="26"/>
      </w:rPr>
    </w:pPr>
    <w:r>
      <w:rPr>
        <w:sz w:val="26"/>
        <w:szCs w:val="26"/>
      </w:rPr>
      <w:fldChar w:fldCharType="begin"/>
    </w:r>
    <w:r>
      <w:rPr>
        <w:sz w:val="26"/>
        <w:szCs w:val="26"/>
      </w:rPr>
      <w:instrText xml:space="preserve"> PAGE \* Arabic </w:instrText>
    </w:r>
    <w:r>
      <w:rPr>
        <w:sz w:val="26"/>
        <w:szCs w:val="26"/>
      </w:rPr>
      <w:fldChar w:fldCharType="separate"/>
    </w:r>
    <w:r>
      <w:rPr>
        <w:sz w:val="26"/>
        <w:szCs w:val="26"/>
      </w:rPr>
      <w:t>1</w:t>
    </w:r>
    <w:r>
      <w:rPr>
        <w:sz w:val="26"/>
        <w:szCs w:val="26"/>
      </w:rPr>
      <w:fldChar w:fldCharType="end"/>
    </w:r>
  </w:p>
  <w:p w14:paraId="7253BA03" w14:textId="77777777" w:rsidR="00DC7BDF" w:rsidRDefault="00AA358C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  <w:rPr>
        <w:rStyle w:val="Numerstrony"/>
        <w:sz w:val="26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9618B" w14:textId="77777777" w:rsidR="00DC7BDF" w:rsidRDefault="00AA358C">
    <w:pPr>
      <w:pStyle w:val="Normal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641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001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361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721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081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441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801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161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521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E87"/>
    <w:rsid w:val="00032D23"/>
    <w:rsid w:val="0012206D"/>
    <w:rsid w:val="001338F6"/>
    <w:rsid w:val="001D4890"/>
    <w:rsid w:val="002074B2"/>
    <w:rsid w:val="00226CF7"/>
    <w:rsid w:val="00256CB5"/>
    <w:rsid w:val="002E59CA"/>
    <w:rsid w:val="00316EC4"/>
    <w:rsid w:val="004C3431"/>
    <w:rsid w:val="004D1580"/>
    <w:rsid w:val="004E4BB4"/>
    <w:rsid w:val="00661A9F"/>
    <w:rsid w:val="00690E9C"/>
    <w:rsid w:val="00756A84"/>
    <w:rsid w:val="007A3E8B"/>
    <w:rsid w:val="00824BFF"/>
    <w:rsid w:val="00871DE6"/>
    <w:rsid w:val="0088787C"/>
    <w:rsid w:val="00890E87"/>
    <w:rsid w:val="008959F1"/>
    <w:rsid w:val="00955D10"/>
    <w:rsid w:val="00A77970"/>
    <w:rsid w:val="00A92331"/>
    <w:rsid w:val="00AA358C"/>
    <w:rsid w:val="00AB5E6C"/>
    <w:rsid w:val="00AE5445"/>
    <w:rsid w:val="00B60AD7"/>
    <w:rsid w:val="00B611AD"/>
    <w:rsid w:val="00B90CF7"/>
    <w:rsid w:val="00C07023"/>
    <w:rsid w:val="00D47EA4"/>
    <w:rsid w:val="00DD32BE"/>
    <w:rsid w:val="00E17035"/>
    <w:rsid w:val="00E76C95"/>
    <w:rsid w:val="00E9515C"/>
    <w:rsid w:val="00FB027D"/>
    <w:rsid w:val="00FD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7A3EF"/>
  <w15:chartTrackingRefBased/>
  <w15:docId w15:val="{B987E736-8A90-46B5-8016-DF1D4997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032D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32D23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32D2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32D23"/>
  </w:style>
  <w:style w:type="paragraph" w:styleId="Stopka">
    <w:name w:val="footer"/>
    <w:basedOn w:val="Normalny"/>
    <w:link w:val="StopkaZnak"/>
    <w:uiPriority w:val="99"/>
    <w:unhideWhenUsed/>
    <w:rsid w:val="00032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e_radlinska</dc:creator>
  <cp:keywords/>
  <dc:description/>
  <cp:lastModifiedBy>jradziwon</cp:lastModifiedBy>
  <cp:revision>37</cp:revision>
  <cp:lastPrinted>2021-07-01T12:40:00Z</cp:lastPrinted>
  <dcterms:created xsi:type="dcterms:W3CDTF">2019-11-14T08:55:00Z</dcterms:created>
  <dcterms:modified xsi:type="dcterms:W3CDTF">2021-07-01T12:40:00Z</dcterms:modified>
</cp:coreProperties>
</file>