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0DBAF6A4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E61E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3F3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78867EC0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33F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3FB4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1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0798D6B" w14:textId="77777777" w:rsidR="00CC6796" w:rsidRDefault="00CC6796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5280" w14:textId="0A894B0E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CC6796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14E1AC7C" w14:textId="77777777" w:rsidR="00CC6796" w:rsidRP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78B0DA5D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2021 r. poz. 305</w:t>
      </w:r>
      <w:r w:rsidR="005F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60242">
        <w:rPr>
          <w:rFonts w:ascii="Times New Roman" w:hAnsi="Times New Roman" w:cs="Times New Roman"/>
          <w:sz w:val="24"/>
          <w:szCs w:val="24"/>
        </w:rPr>
        <w:t>oraz § 1</w:t>
      </w:r>
      <w:r w:rsidR="008D001E">
        <w:rPr>
          <w:rFonts w:ascii="Times New Roman" w:hAnsi="Times New Roman" w:cs="Times New Roman"/>
          <w:sz w:val="24"/>
          <w:szCs w:val="24"/>
        </w:rPr>
        <w:t>7</w:t>
      </w:r>
      <w:r w:rsidRPr="00160242">
        <w:rPr>
          <w:rFonts w:ascii="Times New Roman" w:hAnsi="Times New Roman" w:cs="Times New Roman"/>
          <w:sz w:val="24"/>
          <w:szCs w:val="24"/>
        </w:rPr>
        <w:t xml:space="preserve"> pkt 1 </w:t>
      </w:r>
      <w:r w:rsidR="001D5D43">
        <w:rPr>
          <w:rFonts w:ascii="Times New Roman" w:hAnsi="Times New Roman" w:cs="Times New Roman"/>
          <w:sz w:val="24"/>
          <w:szCs w:val="24"/>
        </w:rPr>
        <w:t xml:space="preserve">i 6 </w:t>
      </w:r>
      <w:r w:rsidRPr="00160242">
        <w:rPr>
          <w:rFonts w:ascii="Times New Roman" w:hAnsi="Times New Roman" w:cs="Times New Roman"/>
          <w:sz w:val="24"/>
          <w:szCs w:val="24"/>
        </w:rPr>
        <w:t>Uchwały Nr X</w:t>
      </w:r>
      <w:r w:rsidR="008D001E">
        <w:rPr>
          <w:rFonts w:ascii="Times New Roman" w:hAnsi="Times New Roman" w:cs="Times New Roman"/>
          <w:sz w:val="24"/>
          <w:szCs w:val="24"/>
        </w:rPr>
        <w:t>LI/258/21</w:t>
      </w:r>
      <w:r w:rsidRPr="00160242">
        <w:rPr>
          <w:rFonts w:ascii="Times New Roman" w:hAnsi="Times New Roman" w:cs="Times New Roman"/>
          <w:sz w:val="24"/>
          <w:szCs w:val="24"/>
        </w:rPr>
        <w:t xml:space="preserve"> z dnia </w:t>
      </w:r>
      <w:r w:rsidR="008D001E">
        <w:rPr>
          <w:rFonts w:ascii="Times New Roman" w:hAnsi="Times New Roman" w:cs="Times New Roman"/>
          <w:sz w:val="24"/>
          <w:szCs w:val="24"/>
        </w:rPr>
        <w:t>16</w:t>
      </w:r>
      <w:r w:rsidRPr="00160242">
        <w:rPr>
          <w:rFonts w:ascii="Times New Roman" w:hAnsi="Times New Roman" w:cs="Times New Roman"/>
          <w:sz w:val="24"/>
          <w:szCs w:val="24"/>
        </w:rPr>
        <w:t xml:space="preserve"> </w:t>
      </w:r>
      <w:r w:rsidR="008D001E">
        <w:rPr>
          <w:rFonts w:ascii="Times New Roman" w:hAnsi="Times New Roman" w:cs="Times New Roman"/>
          <w:sz w:val="24"/>
          <w:szCs w:val="24"/>
        </w:rPr>
        <w:t>grudnia</w:t>
      </w:r>
      <w:r w:rsidRPr="00160242">
        <w:rPr>
          <w:rFonts w:ascii="Times New Roman" w:hAnsi="Times New Roman" w:cs="Times New Roman"/>
          <w:sz w:val="24"/>
          <w:szCs w:val="24"/>
        </w:rPr>
        <w:t xml:space="preserve"> 2021 roku Rady Gminy Kobylanka w sprawie uchwalenia budżetu Gminy Kobylanka na 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160242">
        <w:rPr>
          <w:rFonts w:ascii="Times New Roman" w:hAnsi="Times New Roman" w:cs="Times New Roman"/>
          <w:sz w:val="24"/>
          <w:szCs w:val="24"/>
        </w:rPr>
        <w:t> rok, zarządza się co następuje:</w:t>
      </w:r>
    </w:p>
    <w:p w14:paraId="5E33E8D0" w14:textId="664E7E04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14:paraId="31E1FD47" w14:textId="01307182" w:rsidR="00E61E46" w:rsidRDefault="00160242" w:rsidP="0016024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E61E46">
        <w:rPr>
          <w:rFonts w:ascii="Times New Roman" w:hAnsi="Times New Roman" w:cs="Times New Roman"/>
          <w:sz w:val="24"/>
          <w:szCs w:val="24"/>
        </w:rPr>
        <w:t>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 w:rsidR="00E61E4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160242">
        <w:rPr>
          <w:rFonts w:ascii="Times New Roman" w:hAnsi="Times New Roman" w:cs="Times New Roman"/>
          <w:sz w:val="24"/>
          <w:szCs w:val="24"/>
        </w:rPr>
        <w:t xml:space="preserve">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1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317716AA" w14:textId="0E9E8C7F" w:rsidR="00160242" w:rsidRPr="00E61E46" w:rsidRDefault="00E61E46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46">
        <w:rPr>
          <w:rFonts w:ascii="Times New Roman" w:hAnsi="Times New Roman" w:cs="Times New Roman"/>
          <w:b/>
          <w:color w:val="000000"/>
          <w:sz w:val="24"/>
          <w:szCs w:val="24"/>
        </w:rPr>
        <w:t>§2.</w:t>
      </w:r>
      <w:r w:rsidR="00367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98E" w:rsidRPr="0036798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>
        <w:rPr>
          <w:rFonts w:ascii="Times New Roman" w:hAnsi="Times New Roman" w:cs="Times New Roman"/>
          <w:sz w:val="24"/>
          <w:szCs w:val="24"/>
        </w:rPr>
        <w:t xml:space="preserve"> wydatków oraz</w:t>
      </w:r>
      <w:r w:rsidRPr="00160242">
        <w:rPr>
          <w:rFonts w:ascii="Times New Roman" w:hAnsi="Times New Roman" w:cs="Times New Roman"/>
          <w:sz w:val="24"/>
          <w:szCs w:val="24"/>
        </w:rPr>
        <w:t xml:space="preserve"> przeniesienia wydatków w działach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2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7D0744E0" w14:textId="7380A82B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1AEA4248" w14:textId="77777777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4CA425D7" w:rsid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63A11" w14:textId="51DE662E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E1E7" w14:textId="75A14A09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236B" w14:textId="3235AC4B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F8CB7" w14:textId="65662FA8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1E72" w14:textId="3C7FA9CC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B4C" w14:textId="3F9B1153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F357" w14:textId="267F1790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0C3E5D"/>
    <w:rsid w:val="000D4817"/>
    <w:rsid w:val="00160242"/>
    <w:rsid w:val="001D5D43"/>
    <w:rsid w:val="002E7CBE"/>
    <w:rsid w:val="003511B8"/>
    <w:rsid w:val="0036798E"/>
    <w:rsid w:val="00461857"/>
    <w:rsid w:val="004B5963"/>
    <w:rsid w:val="005278BD"/>
    <w:rsid w:val="005C10EF"/>
    <w:rsid w:val="005F188D"/>
    <w:rsid w:val="006017D6"/>
    <w:rsid w:val="00640F19"/>
    <w:rsid w:val="0067613E"/>
    <w:rsid w:val="00770EDE"/>
    <w:rsid w:val="007A2599"/>
    <w:rsid w:val="008942D1"/>
    <w:rsid w:val="008D001E"/>
    <w:rsid w:val="008E410C"/>
    <w:rsid w:val="009208CE"/>
    <w:rsid w:val="00A13FB4"/>
    <w:rsid w:val="00A4418E"/>
    <w:rsid w:val="00AF1740"/>
    <w:rsid w:val="00CC6796"/>
    <w:rsid w:val="00DB3766"/>
    <w:rsid w:val="00DD545E"/>
    <w:rsid w:val="00DF7BA3"/>
    <w:rsid w:val="00E0570A"/>
    <w:rsid w:val="00E61E46"/>
    <w:rsid w:val="00EC0399"/>
    <w:rsid w:val="00EC47B2"/>
    <w:rsid w:val="00F33F30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55</cp:revision>
  <cp:lastPrinted>2022-04-22T07:50:00Z</cp:lastPrinted>
  <dcterms:created xsi:type="dcterms:W3CDTF">2021-05-18T12:12:00Z</dcterms:created>
  <dcterms:modified xsi:type="dcterms:W3CDTF">2022-04-22T07:52:00Z</dcterms:modified>
</cp:coreProperties>
</file>